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C385">
      <w:pPr>
        <w:jc w:val="center"/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揭阳市市级救灾物资储备生活救助类物资购置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32"/>
        </w:rPr>
        <w:t>需求调查反馈文件</w:t>
      </w:r>
      <w:r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40"/>
          <w:szCs w:val="32"/>
          <w:lang w:val="en-US" w:eastAsia="zh-CN"/>
        </w:rPr>
        <w:t>包组号：</w:t>
      </w:r>
      <w:r>
        <w:rPr>
          <w:rFonts w:hint="eastAsia" w:ascii="仿宋" w:hAnsi="仿宋" w:eastAsia="仿宋" w:cs="仿宋"/>
          <w:b/>
          <w:bCs/>
          <w:sz w:val="40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  <w:t>）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供应商可根据实际情况选填，也可以在此基础上外延增加内容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3041A397">
      <w:pPr>
        <w:pStyle w:val="25"/>
        <w:kinsoku w:val="0"/>
        <w:overflowPunct w:val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2.各包组各一份需求调查反馈文件，不得合并一份填写。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  <w:bookmarkStart w:id="0" w:name="_GoBack"/>
      <w:bookmarkEnd w:id="0"/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FBA5EC2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4BCFE7A2">
      <w:pP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</w:p>
    <w:p w14:paraId="3D763067">
      <w:pP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</w:pP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行业的发展历程、行业现状：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28746FD"/>
    <w:rsid w:val="0855058A"/>
    <w:rsid w:val="0D963232"/>
    <w:rsid w:val="0DE87157"/>
    <w:rsid w:val="0E3176E6"/>
    <w:rsid w:val="1CEB7208"/>
    <w:rsid w:val="1DC22DF1"/>
    <w:rsid w:val="1F3C0F68"/>
    <w:rsid w:val="21124984"/>
    <w:rsid w:val="24594AF4"/>
    <w:rsid w:val="24CF5440"/>
    <w:rsid w:val="254F1D14"/>
    <w:rsid w:val="263B71BF"/>
    <w:rsid w:val="278E536B"/>
    <w:rsid w:val="2A574CBB"/>
    <w:rsid w:val="30110809"/>
    <w:rsid w:val="38014F9A"/>
    <w:rsid w:val="3DE75F30"/>
    <w:rsid w:val="45512DC5"/>
    <w:rsid w:val="48E9670C"/>
    <w:rsid w:val="4BE83164"/>
    <w:rsid w:val="4EAB751E"/>
    <w:rsid w:val="54871F0E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A7844B0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746</Words>
  <Characters>756</Characters>
  <Lines>14</Lines>
  <Paragraphs>4</Paragraphs>
  <TotalTime>8</TotalTime>
  <ScaleCrop>false</ScaleCrop>
  <LinksUpToDate>false</LinksUpToDate>
  <CharactersWithSpaces>757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2025-12-11T04:20:44Z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F30DA24D117E41BDB78E05D675D04A24_13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